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45" w:rsidRPr="00F05901" w:rsidRDefault="00432245" w:rsidP="00432245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1616A75" wp14:editId="313DCE7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</w:t>
      </w:r>
    </w:p>
    <w:p w:rsidR="00432245" w:rsidRPr="0059590D" w:rsidRDefault="00432245" w:rsidP="0043224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32245" w:rsidRPr="0059590D" w:rsidRDefault="00432245" w:rsidP="0043224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432245" w:rsidRPr="0059590D" w:rsidRDefault="00432245" w:rsidP="004322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432245" w:rsidRDefault="00432245" w:rsidP="00432245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432245" w:rsidRDefault="00432245" w:rsidP="00432245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25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червня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501</w:t>
      </w:r>
      <w:r>
        <w:rPr>
          <w:b/>
          <w:szCs w:val="20"/>
          <w:u w:val="single"/>
          <w:lang w:val="en-US"/>
        </w:rPr>
        <w:t>5</w:t>
      </w:r>
      <w:r>
        <w:rPr>
          <w:b/>
          <w:szCs w:val="20"/>
          <w:u w:val="single"/>
          <w:lang w:val="uk-UA"/>
        </w:rPr>
        <w:t>-80-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  <w:r>
        <w:rPr>
          <w:b/>
          <w:szCs w:val="20"/>
          <w:u w:val="single"/>
          <w:lang w:val="uk-UA"/>
        </w:rPr>
        <w:t xml:space="preserve"> </w:t>
      </w:r>
      <w:r w:rsidRPr="00F4585B">
        <w:rPr>
          <w:b/>
          <w:szCs w:val="20"/>
          <w:lang w:val="uk-UA"/>
        </w:rPr>
        <w:t xml:space="preserve">  </w:t>
      </w:r>
    </w:p>
    <w:p w:rsidR="00432245" w:rsidRPr="00B6097C" w:rsidRDefault="00432245" w:rsidP="00432245">
      <w:pPr>
        <w:pStyle w:val="a3"/>
        <w:ind w:left="567" w:firstLine="0"/>
        <w:rPr>
          <w:b/>
          <w:lang w:val="uk-UA"/>
        </w:rPr>
      </w:pPr>
    </w:p>
    <w:p w:rsidR="00432245" w:rsidRDefault="00432245" w:rsidP="00432245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432245" w:rsidRDefault="00432245" w:rsidP="00432245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</w:t>
      </w:r>
    </w:p>
    <w:p w:rsidR="00432245" w:rsidRDefault="00432245" w:rsidP="00432245">
      <w:pPr>
        <w:pStyle w:val="a3"/>
        <w:ind w:left="567" w:firstLine="0"/>
        <w:rPr>
          <w:b/>
          <w:lang w:val="uk-UA"/>
        </w:rPr>
      </w:pPr>
      <w:r w:rsidRPr="00D31221">
        <w:rPr>
          <w:b/>
          <w:lang w:val="uk-UA"/>
        </w:rPr>
        <w:t xml:space="preserve">площею </w:t>
      </w:r>
      <w:r>
        <w:rPr>
          <w:b/>
          <w:lang w:val="uk-UA"/>
        </w:rPr>
        <w:t>1,62</w:t>
      </w:r>
      <w:r w:rsidRPr="00D31221">
        <w:rPr>
          <w:b/>
          <w:lang w:val="uk-UA"/>
        </w:rPr>
        <w:t xml:space="preserve">  га, </w:t>
      </w:r>
      <w:r w:rsidRPr="00C41580">
        <w:rPr>
          <w:b/>
          <w:lang w:val="uk-UA"/>
        </w:rPr>
        <w:t xml:space="preserve">для будівництва </w:t>
      </w:r>
      <w:r>
        <w:rPr>
          <w:b/>
          <w:lang w:val="uk-UA"/>
        </w:rPr>
        <w:t>медичного центру</w:t>
      </w:r>
    </w:p>
    <w:p w:rsidR="00432245" w:rsidRDefault="00432245" w:rsidP="00432245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в межах вулиць Шевченка, Революції та існуючої житлової </w:t>
      </w:r>
    </w:p>
    <w:p w:rsidR="00432245" w:rsidRDefault="00432245" w:rsidP="00432245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забудови в м. Буча Київської області» </w:t>
      </w:r>
      <w:bookmarkStart w:id="0" w:name="_GoBack"/>
      <w:bookmarkEnd w:id="0"/>
    </w:p>
    <w:p w:rsidR="00432245" w:rsidRDefault="00432245" w:rsidP="00432245">
      <w:pPr>
        <w:pStyle w:val="a3"/>
        <w:ind w:left="567" w:firstLine="0"/>
        <w:rPr>
          <w:b/>
          <w:lang w:val="uk-UA"/>
        </w:rPr>
      </w:pPr>
    </w:p>
    <w:p w:rsidR="00432245" w:rsidRDefault="00432245" w:rsidP="00432245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Шевченка, Революції та існуючої житлової забудови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</w:t>
      </w:r>
      <w:proofErr w:type="spellStart"/>
      <w:r>
        <w:rPr>
          <w:color w:val="000000"/>
          <w:lang w:val="uk-UA"/>
        </w:rPr>
        <w:t>Камінського</w:t>
      </w:r>
      <w:proofErr w:type="spellEnd"/>
      <w:r>
        <w:rPr>
          <w:color w:val="000000"/>
          <w:lang w:val="uk-UA"/>
        </w:rPr>
        <w:t xml:space="preserve"> Анатолія </w:t>
      </w:r>
      <w:proofErr w:type="spellStart"/>
      <w:r>
        <w:rPr>
          <w:color w:val="000000"/>
          <w:lang w:val="uk-UA"/>
        </w:rPr>
        <w:t>Вячеславовича</w:t>
      </w:r>
      <w:proofErr w:type="spellEnd"/>
      <w:r>
        <w:rPr>
          <w:color w:val="000000"/>
          <w:lang w:val="uk-UA"/>
        </w:rPr>
        <w:t xml:space="preserve">, що є власником земельної ділянки з кадастровим номером 321080000:01:065:0004 щодо розробки детального плану території,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432245" w:rsidRDefault="00432245" w:rsidP="00432245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432245" w:rsidRDefault="00432245" w:rsidP="00432245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432245" w:rsidRPr="00B9331B" w:rsidRDefault="00432245" w:rsidP="00432245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432245" w:rsidRPr="00B9331B" w:rsidRDefault="00432245" w:rsidP="00432245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         1.  </w:t>
      </w:r>
      <w:r w:rsidRPr="00B9331B">
        <w:rPr>
          <w:color w:val="000000"/>
          <w:lang w:val="uk-UA"/>
        </w:rPr>
        <w:t xml:space="preserve">Розробити матеріали містобудівної документації, а саме: </w:t>
      </w:r>
      <w:r w:rsidRPr="00B9331B">
        <w:rPr>
          <w:lang w:val="uk-UA"/>
        </w:rPr>
        <w:t>«Детальний план</w:t>
      </w:r>
      <w:r>
        <w:rPr>
          <w:lang w:val="uk-UA"/>
        </w:rPr>
        <w:t xml:space="preserve"> території, орієнтовною площею 1,62</w:t>
      </w:r>
      <w:r w:rsidRPr="00B9331B">
        <w:rPr>
          <w:lang w:val="uk-UA"/>
        </w:rPr>
        <w:t xml:space="preserve">  га, </w:t>
      </w:r>
      <w:r>
        <w:rPr>
          <w:lang w:val="uk-UA"/>
        </w:rPr>
        <w:t>для будівництва медичного центру в межах вулиць Шевченка, Революції та існуючої житлової забудови в м. Буча Київської області».</w:t>
      </w:r>
    </w:p>
    <w:p w:rsidR="00432245" w:rsidRPr="00205EE0" w:rsidRDefault="00432245" w:rsidP="00432245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 2. 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432245" w:rsidRDefault="00432245" w:rsidP="00432245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3.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B9331B">
        <w:rPr>
          <w:lang w:val="uk-UA"/>
        </w:rPr>
        <w:t xml:space="preserve">«Детальний план території, орієнтовною площею </w:t>
      </w:r>
      <w:r>
        <w:rPr>
          <w:lang w:val="uk-UA"/>
        </w:rPr>
        <w:t>1,62</w:t>
      </w:r>
      <w:r w:rsidRPr="00B9331B">
        <w:rPr>
          <w:lang w:val="uk-UA"/>
        </w:rPr>
        <w:t xml:space="preserve"> га, </w:t>
      </w:r>
      <w:r>
        <w:rPr>
          <w:lang w:val="uk-UA"/>
        </w:rPr>
        <w:t xml:space="preserve">для будівництва медичного центру в межах вулиць Шевченка, Революції та існуючої житлової забудови в           м. Буча Київської області».         </w:t>
      </w:r>
    </w:p>
    <w:p w:rsidR="00432245" w:rsidRPr="00E77FE8" w:rsidRDefault="00432245" w:rsidP="00432245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4. 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 </w:t>
      </w:r>
      <w:r w:rsidRPr="00E77FE8">
        <w:rPr>
          <w:lang w:val="uk-UA"/>
        </w:rPr>
        <w:t xml:space="preserve"> 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B9331B">
        <w:rPr>
          <w:lang w:val="uk-UA"/>
        </w:rPr>
        <w:t xml:space="preserve">«Детальний </w:t>
      </w:r>
      <w:r>
        <w:rPr>
          <w:lang w:val="uk-UA"/>
        </w:rPr>
        <w:t xml:space="preserve"> </w:t>
      </w:r>
      <w:r w:rsidRPr="00B9331B">
        <w:rPr>
          <w:lang w:val="uk-UA"/>
        </w:rPr>
        <w:t>план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території, орієнтовною площею </w:t>
      </w:r>
      <w:r>
        <w:rPr>
          <w:lang w:val="uk-UA"/>
        </w:rPr>
        <w:t>1,62</w:t>
      </w:r>
      <w:r w:rsidRPr="00B9331B">
        <w:rPr>
          <w:lang w:val="uk-UA"/>
        </w:rPr>
        <w:t xml:space="preserve">  га, </w:t>
      </w:r>
      <w:r>
        <w:rPr>
          <w:lang w:val="uk-UA"/>
        </w:rPr>
        <w:t xml:space="preserve">для будівництва медичного центру в межах вулиць Шевченка, Революції та існуючої житлової забудови в м. Буча Київської області» 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432245" w:rsidRPr="00221831" w:rsidRDefault="00432245" w:rsidP="00432245">
      <w:pPr>
        <w:pStyle w:val="a3"/>
        <w:tabs>
          <w:tab w:val="left" w:pos="9923"/>
        </w:tabs>
        <w:ind w:left="1418" w:hanging="568"/>
        <w:jc w:val="both"/>
        <w:rPr>
          <w:lang w:val="uk-UA"/>
        </w:rPr>
      </w:pPr>
      <w:r>
        <w:rPr>
          <w:lang w:val="uk-UA"/>
        </w:rPr>
        <w:t xml:space="preserve">   5.   Контроль  за  виконанням даного  рішення покласти на постійну комісію  з питань містобудування та природокористування.</w:t>
      </w:r>
    </w:p>
    <w:p w:rsidR="00432245" w:rsidRDefault="00432245" w:rsidP="00432245">
      <w:pPr>
        <w:pStyle w:val="4"/>
        <w:tabs>
          <w:tab w:val="left" w:pos="9923"/>
        </w:tabs>
        <w:ind w:left="567"/>
        <w:jc w:val="center"/>
      </w:pPr>
    </w:p>
    <w:p w:rsidR="00432245" w:rsidRPr="00D17617" w:rsidRDefault="00432245" w:rsidP="00432245">
      <w:pPr>
        <w:rPr>
          <w:lang w:val="uk-UA" w:eastAsia="ru-RU"/>
        </w:rPr>
      </w:pPr>
    </w:p>
    <w:p w:rsidR="00432245" w:rsidRDefault="00432245" w:rsidP="00432245">
      <w:pPr>
        <w:pStyle w:val="4"/>
        <w:ind w:left="567"/>
        <w:jc w:val="center"/>
      </w:pPr>
      <w:r>
        <w:t>Секретар ради</w:t>
      </w:r>
      <w:r>
        <w:tab/>
      </w:r>
      <w:r>
        <w:tab/>
      </w:r>
      <w:r>
        <w:tab/>
      </w:r>
      <w:r>
        <w:tab/>
        <w:t xml:space="preserve">В.П. </w:t>
      </w:r>
      <w:proofErr w:type="spellStart"/>
      <w:r>
        <w:t>Олексюк</w:t>
      </w:r>
      <w:proofErr w:type="spellEnd"/>
    </w:p>
    <w:p w:rsidR="00432245" w:rsidRDefault="00432245" w:rsidP="00432245">
      <w:pPr>
        <w:ind w:left="567"/>
        <w:rPr>
          <w:lang w:val="uk-UA" w:eastAsia="ru-RU"/>
        </w:rPr>
      </w:pPr>
    </w:p>
    <w:p w:rsidR="00C33310" w:rsidRPr="00432245" w:rsidRDefault="00C33310" w:rsidP="00432245"/>
    <w:sectPr w:rsidR="00C33310" w:rsidRPr="00432245" w:rsidSect="00842D01">
      <w:pgSz w:w="11906" w:h="16838"/>
      <w:pgMar w:top="142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7D4"/>
    <w:rsid w:val="000977D4"/>
    <w:rsid w:val="00432245"/>
    <w:rsid w:val="00842D01"/>
    <w:rsid w:val="00C3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5A7887-83D8-4259-8BEC-66208A80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45"/>
  </w:style>
  <w:style w:type="paragraph" w:styleId="1">
    <w:name w:val="heading 1"/>
    <w:basedOn w:val="a"/>
    <w:next w:val="a"/>
    <w:link w:val="10"/>
    <w:qFormat/>
    <w:rsid w:val="00842D0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42D0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842D0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D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42D0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42D0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842D0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842D0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2020-07-03T08:54:00Z</dcterms:created>
  <dcterms:modified xsi:type="dcterms:W3CDTF">2020-07-03T08:55:00Z</dcterms:modified>
</cp:coreProperties>
</file>